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97" w:rsidRDefault="00B538B4" w:rsidP="00F444C7">
      <w:pPr>
        <w:spacing w:line="276" w:lineRule="auto"/>
        <w:ind w:left="4536" w:firstLine="0"/>
        <w:jc w:val="left"/>
        <w:rPr>
          <w:b/>
        </w:rPr>
      </w:pPr>
      <w:r w:rsidRPr="00700EAB">
        <w:rPr>
          <w:b/>
        </w:rPr>
        <w:t>Державн</w:t>
      </w:r>
      <w:r w:rsidR="00320166">
        <w:rPr>
          <w:b/>
        </w:rPr>
        <w:t>е</w:t>
      </w:r>
      <w:r w:rsidRPr="00700EAB">
        <w:rPr>
          <w:b/>
        </w:rPr>
        <w:t xml:space="preserve"> підприємств</w:t>
      </w:r>
      <w:r w:rsidR="00320166">
        <w:rPr>
          <w:b/>
        </w:rPr>
        <w:t>о</w:t>
      </w:r>
      <w:r w:rsidRPr="00700EAB">
        <w:rPr>
          <w:b/>
        </w:rPr>
        <w:t xml:space="preserve"> </w:t>
      </w:r>
    </w:p>
    <w:p w:rsidR="00DE1D45" w:rsidRPr="00700EAB" w:rsidRDefault="00B538B4" w:rsidP="00F444C7">
      <w:pPr>
        <w:spacing w:line="276" w:lineRule="auto"/>
        <w:ind w:left="4536" w:firstLine="0"/>
        <w:jc w:val="left"/>
        <w:rPr>
          <w:b/>
        </w:rPr>
      </w:pPr>
      <w:r w:rsidRPr="00700EAB">
        <w:rPr>
          <w:b/>
        </w:rPr>
        <w:t>«Національні інформаційні системи»</w:t>
      </w:r>
    </w:p>
    <w:p w:rsidR="00320166" w:rsidRDefault="002E460A" w:rsidP="00F444C7">
      <w:pPr>
        <w:spacing w:line="276" w:lineRule="auto"/>
        <w:ind w:left="4536" w:firstLine="0"/>
        <w:jc w:val="left"/>
      </w:pPr>
      <w:r w:rsidRPr="002E460A">
        <w:t xml:space="preserve">вул. </w:t>
      </w:r>
      <w:proofErr w:type="spellStart"/>
      <w:r w:rsidRPr="002E460A">
        <w:t>Бульварно-Кудрявська</w:t>
      </w:r>
      <w:proofErr w:type="spellEnd"/>
      <w:r w:rsidRPr="002E460A">
        <w:t>, 4</w:t>
      </w:r>
      <w:r w:rsidR="00320166">
        <w:t xml:space="preserve">, </w:t>
      </w:r>
    </w:p>
    <w:p w:rsidR="00B538B4" w:rsidRDefault="00320166" w:rsidP="00F444C7">
      <w:pPr>
        <w:spacing w:line="276" w:lineRule="auto"/>
        <w:ind w:left="4536" w:firstLine="0"/>
        <w:jc w:val="left"/>
      </w:pPr>
      <w:r w:rsidRPr="002E460A">
        <w:t>м. Київ,</w:t>
      </w:r>
      <w:r>
        <w:t xml:space="preserve"> 04053</w:t>
      </w:r>
    </w:p>
    <w:p w:rsidR="00320166" w:rsidRPr="00B538B4" w:rsidRDefault="00320166" w:rsidP="00F444C7">
      <w:pPr>
        <w:spacing w:line="276" w:lineRule="auto"/>
        <w:ind w:left="4536" w:firstLine="0"/>
        <w:jc w:val="left"/>
      </w:pPr>
    </w:p>
    <w:p w:rsidR="00B538B4" w:rsidRPr="00B538B4" w:rsidRDefault="00B538B4" w:rsidP="00F444C7">
      <w:pPr>
        <w:spacing w:line="276" w:lineRule="auto"/>
        <w:ind w:left="4536" w:firstLine="0"/>
        <w:jc w:val="left"/>
      </w:pPr>
      <w:r>
        <w:t>______________</w:t>
      </w:r>
      <w:r w:rsidR="00320166">
        <w:t>_____________</w:t>
      </w:r>
    </w:p>
    <w:p w:rsidR="00B538B4" w:rsidRPr="00B538B4" w:rsidRDefault="00B538B4" w:rsidP="00F444C7">
      <w:pPr>
        <w:spacing w:line="276" w:lineRule="auto"/>
        <w:jc w:val="right"/>
      </w:pPr>
    </w:p>
    <w:p w:rsidR="00B538B4" w:rsidRDefault="00B538B4" w:rsidP="00F444C7">
      <w:pPr>
        <w:spacing w:line="276" w:lineRule="auto"/>
        <w:ind w:firstLine="0"/>
        <w:jc w:val="center"/>
        <w:rPr>
          <w:b/>
        </w:rPr>
      </w:pPr>
      <w:r w:rsidRPr="00700EAB">
        <w:rPr>
          <w:b/>
        </w:rPr>
        <w:t>Заява</w:t>
      </w:r>
    </w:p>
    <w:p w:rsidR="00901FD3" w:rsidRPr="00700EAB" w:rsidRDefault="00901FD3" w:rsidP="00F444C7">
      <w:pPr>
        <w:spacing w:line="276" w:lineRule="auto"/>
        <w:jc w:val="center"/>
        <w:rPr>
          <w:b/>
        </w:rPr>
      </w:pPr>
    </w:p>
    <w:p w:rsidR="00775C3A" w:rsidRDefault="00B538B4" w:rsidP="00F444C7">
      <w:pPr>
        <w:spacing w:line="276" w:lineRule="auto"/>
      </w:pPr>
      <w:r>
        <w:t>Я</w:t>
      </w:r>
      <w:r w:rsidR="0032441B">
        <w:t>, ________________</w:t>
      </w:r>
      <w:r>
        <w:t xml:space="preserve"> –</w:t>
      </w:r>
      <w:r w:rsidRPr="00B538B4">
        <w:t xml:space="preserve"> приватний нотар</w:t>
      </w:r>
      <w:r>
        <w:t>і</w:t>
      </w:r>
      <w:r w:rsidRPr="00B538B4">
        <w:t>ус</w:t>
      </w:r>
      <w:r>
        <w:t xml:space="preserve"> _____________</w:t>
      </w:r>
      <w:r w:rsidR="00185618">
        <w:t xml:space="preserve"> нотаріального</w:t>
      </w:r>
      <w:r>
        <w:t xml:space="preserve"> округу.</w:t>
      </w:r>
    </w:p>
    <w:p w:rsidR="00320166" w:rsidRDefault="00B9712E" w:rsidP="00F444C7">
      <w:pPr>
        <w:spacing w:line="276" w:lineRule="auto"/>
      </w:pPr>
      <w:r w:rsidRPr="00B9712E">
        <w:t>_______</w:t>
      </w:r>
      <w:r w:rsidR="00185618">
        <w:t>_____</w:t>
      </w:r>
      <w:r w:rsidR="00775C3A">
        <w:t xml:space="preserve"> року в</w:t>
      </w:r>
      <w:r w:rsidR="00B538B4">
        <w:t xml:space="preserve"> мене закінчується термін тимчасового блокування доступу до </w:t>
      </w:r>
      <w:r>
        <w:t>________</w:t>
      </w:r>
      <w:r w:rsidR="00320166">
        <w:t>_________</w:t>
      </w:r>
      <w:r>
        <w:t xml:space="preserve"> </w:t>
      </w:r>
      <w:r w:rsidR="00B538B4">
        <w:t>реєстру</w:t>
      </w:r>
      <w:r w:rsidR="0032441B">
        <w:t xml:space="preserve"> (підставою блокування був наказ Міністерства юстиції України від ______ № _____)</w:t>
      </w:r>
      <w:r w:rsidR="00B538B4">
        <w:t>.</w:t>
      </w:r>
      <w:r w:rsidR="002E460A">
        <w:t xml:space="preserve"> </w:t>
      </w:r>
      <w:r w:rsidR="00700EAB">
        <w:t xml:space="preserve">Дата початку </w:t>
      </w:r>
      <w:r w:rsidR="00320166">
        <w:t xml:space="preserve">тимчасового </w:t>
      </w:r>
      <w:r w:rsidR="00C26E58">
        <w:t>блокування</w:t>
      </w:r>
      <w:r w:rsidR="002E460A">
        <w:t xml:space="preserve"> </w:t>
      </w:r>
      <w:r w:rsidR="00C26E58">
        <w:t>мого</w:t>
      </w:r>
      <w:r w:rsidR="002E460A">
        <w:t xml:space="preserve"> доступ</w:t>
      </w:r>
      <w:r w:rsidR="00C26E58">
        <w:t>у</w:t>
      </w:r>
      <w:r w:rsidR="002E460A">
        <w:t xml:space="preserve"> до </w:t>
      </w:r>
      <w:r w:rsidR="00C26E58">
        <w:t>_____</w:t>
      </w:r>
      <w:r w:rsidR="00320166">
        <w:t>________</w:t>
      </w:r>
      <w:r w:rsidR="00775C3A">
        <w:t>_______</w:t>
      </w:r>
      <w:r w:rsidR="00320166">
        <w:t>_</w:t>
      </w:r>
      <w:r w:rsidR="00C26E58">
        <w:t xml:space="preserve"> </w:t>
      </w:r>
      <w:r w:rsidR="002E460A">
        <w:t>реєстру - _______</w:t>
      </w:r>
      <w:r w:rsidR="00775C3A">
        <w:t>______</w:t>
      </w:r>
      <w:r w:rsidR="00C26E58">
        <w:t xml:space="preserve"> року</w:t>
      </w:r>
      <w:r w:rsidR="00775C3A">
        <w:t>.</w:t>
      </w:r>
    </w:p>
    <w:p w:rsidR="0094338B" w:rsidRDefault="0094338B" w:rsidP="00F444C7">
      <w:pPr>
        <w:spacing w:line="276" w:lineRule="auto"/>
      </w:pPr>
      <w:r>
        <w:t xml:space="preserve">Наказом Міністерства юстиції України </w:t>
      </w:r>
      <w:r w:rsidRPr="000325DC">
        <w:rPr>
          <w:color w:val="000000" w:themeColor="text1"/>
        </w:rPr>
        <w:t>«Про затвердження Змін до деяких наказів Міністерства юстиції України»</w:t>
      </w:r>
      <w:r>
        <w:rPr>
          <w:color w:val="000000" w:themeColor="text1"/>
        </w:rPr>
        <w:t xml:space="preserve"> від 29.12.2018 </w:t>
      </w:r>
      <w:r>
        <w:t>№ 4146/5 серед іншого були внесені зміни до Порядку надання ідентифікаторів доступу до Єдиних та Державних реєстрів, держателем яких є Міністерство юстиції України.</w:t>
      </w:r>
    </w:p>
    <w:p w:rsidR="0094338B" w:rsidRDefault="0094338B" w:rsidP="00F444C7">
      <w:pPr>
        <w:spacing w:line="276" w:lineRule="auto"/>
      </w:pPr>
      <w:r>
        <w:t xml:space="preserve">Відповідно до цих змін </w:t>
      </w:r>
      <w:r w:rsidR="00F444C7">
        <w:t>вводиться додаткова умова для відновлення доступу користувачу, в тому числі нотаріусу, до Реєстрів, а саме, надання таким користувачем сертифіката про підтвердження професійної компетентності у відповідній сфері державної реєстрації.</w:t>
      </w:r>
    </w:p>
    <w:p w:rsidR="00166236" w:rsidRDefault="005371E5" w:rsidP="00F444C7">
      <w:pPr>
        <w:spacing w:line="276" w:lineRule="auto"/>
      </w:pPr>
      <w:r>
        <w:t>Однак, в</w:t>
      </w:r>
      <w:r w:rsidR="002E460A">
        <w:t>ідповідно до статті 58 Конституції України з</w:t>
      </w:r>
      <w:r w:rsidR="002E460A" w:rsidRPr="002E460A">
        <w:t>акони та інші нормативно-правові акти не мають зворотної дії в часі, крім випадків, коли вони пом'якшують або скасовують відповідальність особи.</w:t>
      </w:r>
      <w:r w:rsidR="002E460A">
        <w:t xml:space="preserve"> </w:t>
      </w:r>
    </w:p>
    <w:p w:rsidR="002E460A" w:rsidRPr="00867055" w:rsidRDefault="00700EAB" w:rsidP="00F444C7">
      <w:pPr>
        <w:spacing w:line="276" w:lineRule="auto"/>
        <w:rPr>
          <w:i/>
        </w:rPr>
      </w:pPr>
      <w:r>
        <w:t>Відповідно до принципу</w:t>
      </w:r>
      <w:r w:rsidR="00867055">
        <w:t>, закріпленого у вказаній нормі</w:t>
      </w:r>
      <w:r w:rsidR="00C26E58">
        <w:t>,</w:t>
      </w:r>
      <w:r>
        <w:t xml:space="preserve"> </w:t>
      </w:r>
      <w:r w:rsidR="00867055">
        <w:t xml:space="preserve">який був </w:t>
      </w:r>
      <w:r w:rsidR="0032441B" w:rsidRPr="0032441B">
        <w:t>роз</w:t>
      </w:r>
      <w:r w:rsidR="00867055" w:rsidRPr="0032441B">
        <w:t>тлумачений</w:t>
      </w:r>
      <w:r w:rsidR="00867055">
        <w:t xml:space="preserve"> у</w:t>
      </w:r>
      <w:r>
        <w:t xml:space="preserve"> Рішенні Конституційного Суду України від </w:t>
      </w:r>
      <w:r w:rsidR="00320166">
        <w:t xml:space="preserve">9 </w:t>
      </w:r>
      <w:r w:rsidRPr="00700EAB">
        <w:t xml:space="preserve">лютого 1999 року </w:t>
      </w:r>
      <w:r>
        <w:t xml:space="preserve">№ </w:t>
      </w:r>
      <w:r w:rsidRPr="00700EAB">
        <w:t>1-7/99</w:t>
      </w:r>
      <w:r w:rsidR="00C26E58">
        <w:t>,</w:t>
      </w:r>
      <w:r w:rsidRPr="00700EAB">
        <w:t xml:space="preserve"> </w:t>
      </w:r>
      <w:r w:rsidRPr="00867055">
        <w:rPr>
          <w:i/>
        </w:rPr>
        <w:t>до події, факту застосовується той закон або інший нормативно-правовий акт, під час дії якого вони настали або мали місце.</w:t>
      </w:r>
    </w:p>
    <w:p w:rsidR="005371E5" w:rsidRDefault="005371E5" w:rsidP="00F444C7">
      <w:pPr>
        <w:spacing w:line="276" w:lineRule="auto"/>
        <w:rPr>
          <w:color w:val="000000" w:themeColor="text1"/>
        </w:rPr>
      </w:pPr>
      <w:r>
        <w:t>Оскільки н</w:t>
      </w:r>
      <w:r w:rsidR="00B538B4">
        <w:t xml:space="preserve">аказ Міністерства юстиції України </w:t>
      </w:r>
      <w:r w:rsidR="00320166">
        <w:rPr>
          <w:color w:val="000000" w:themeColor="text1"/>
        </w:rPr>
        <w:t>від</w:t>
      </w:r>
      <w:r w:rsidR="00B538B4">
        <w:rPr>
          <w:color w:val="000000" w:themeColor="text1"/>
        </w:rPr>
        <w:t xml:space="preserve"> </w:t>
      </w:r>
      <w:r w:rsidR="00C04CEF">
        <w:rPr>
          <w:color w:val="000000" w:themeColor="text1"/>
        </w:rPr>
        <w:t>29.12.2018</w:t>
      </w:r>
      <w:r w:rsidR="00320166">
        <w:rPr>
          <w:color w:val="000000" w:themeColor="text1"/>
        </w:rPr>
        <w:t xml:space="preserve"> </w:t>
      </w:r>
      <w:r w:rsidR="00320166">
        <w:t>№ 4146/5</w:t>
      </w:r>
      <w:r>
        <w:t xml:space="preserve"> </w:t>
      </w:r>
      <w:r w:rsidR="00320166">
        <w:t>набрав чинності 04.01.2019</w:t>
      </w:r>
      <w:r w:rsidR="00C04CEF">
        <w:rPr>
          <w:color w:val="000000" w:themeColor="text1"/>
        </w:rPr>
        <w:t>, тобто після</w:t>
      </w:r>
      <w:r w:rsidR="00AB60F6">
        <w:rPr>
          <w:color w:val="000000" w:themeColor="text1"/>
        </w:rPr>
        <w:t xml:space="preserve"> початку перебігу строку тимчасового </w:t>
      </w:r>
      <w:r w:rsidR="00C04CEF" w:rsidRPr="00F07EA5">
        <w:rPr>
          <w:color w:val="000000" w:themeColor="text1"/>
        </w:rPr>
        <w:t>блокування</w:t>
      </w:r>
      <w:bookmarkStart w:id="0" w:name="_GoBack"/>
      <w:bookmarkEnd w:id="0"/>
      <w:r w:rsidR="00C04CEF">
        <w:rPr>
          <w:color w:val="000000" w:themeColor="text1"/>
        </w:rPr>
        <w:t xml:space="preserve"> мог</w:t>
      </w:r>
      <w:r>
        <w:rPr>
          <w:color w:val="000000" w:themeColor="text1"/>
        </w:rPr>
        <w:t>о доступу до __________________</w:t>
      </w:r>
      <w:r w:rsidR="00AB60F6">
        <w:rPr>
          <w:color w:val="000000" w:themeColor="text1"/>
        </w:rPr>
        <w:t xml:space="preserve"> реєстру</w:t>
      </w:r>
      <w:r>
        <w:rPr>
          <w:color w:val="000000" w:themeColor="text1"/>
        </w:rPr>
        <w:t xml:space="preserve">, </w:t>
      </w:r>
      <w:r w:rsidR="00446FEA">
        <w:rPr>
          <w:color w:val="000000" w:themeColor="text1"/>
        </w:rPr>
        <w:t>тому</w:t>
      </w:r>
      <w:r>
        <w:rPr>
          <w:color w:val="000000" w:themeColor="text1"/>
        </w:rPr>
        <w:t xml:space="preserve"> </w:t>
      </w:r>
      <w:r w:rsidR="006E1453">
        <w:rPr>
          <w:color w:val="000000" w:themeColor="text1"/>
        </w:rPr>
        <w:t>його положення</w:t>
      </w:r>
      <w:r>
        <w:rPr>
          <w:color w:val="000000" w:themeColor="text1"/>
        </w:rPr>
        <w:t xml:space="preserve"> в частині надання мною сертифікату про підтвердження професійної компетентності у відповідній сфері державної реєстрації для відновлення мого доступу до реєстру </w:t>
      </w:r>
      <w:r w:rsidR="00002936" w:rsidRPr="00002936">
        <w:rPr>
          <w:color w:val="000000" w:themeColor="text1"/>
        </w:rPr>
        <w:t xml:space="preserve">на мене не </w:t>
      </w:r>
      <w:r w:rsidR="00921AFE" w:rsidRPr="00002936">
        <w:rPr>
          <w:color w:val="000000" w:themeColor="text1"/>
        </w:rPr>
        <w:t>поши</w:t>
      </w:r>
      <w:r w:rsidR="00921AFE">
        <w:rPr>
          <w:color w:val="000000" w:themeColor="text1"/>
        </w:rPr>
        <w:t>р</w:t>
      </w:r>
      <w:r>
        <w:rPr>
          <w:color w:val="000000" w:themeColor="text1"/>
        </w:rPr>
        <w:t>ює</w:t>
      </w:r>
      <w:r w:rsidR="00921AFE" w:rsidRPr="00002936">
        <w:rPr>
          <w:color w:val="000000" w:themeColor="text1"/>
        </w:rPr>
        <w:t>ться</w:t>
      </w:r>
    </w:p>
    <w:p w:rsidR="00921AFE" w:rsidRDefault="005371E5" w:rsidP="00F444C7">
      <w:pPr>
        <w:spacing w:line="276" w:lineRule="auto"/>
        <w:rPr>
          <w:color w:val="000000" w:themeColor="text1"/>
        </w:rPr>
      </w:pPr>
      <w:r w:rsidRPr="005371E5">
        <w:rPr>
          <w:color w:val="000000" w:themeColor="text1"/>
        </w:rPr>
        <w:lastRenderedPageBreak/>
        <w:t xml:space="preserve">У іншому випадку </w:t>
      </w:r>
      <w:r w:rsidR="00C26E58" w:rsidRPr="005371E5">
        <w:rPr>
          <w:color w:val="000000" w:themeColor="text1"/>
        </w:rPr>
        <w:t xml:space="preserve">це буде прямим порушенням </w:t>
      </w:r>
      <w:r w:rsidR="00700EAB" w:rsidRPr="005371E5">
        <w:rPr>
          <w:color w:val="000000" w:themeColor="text1"/>
        </w:rPr>
        <w:t>положень ст</w:t>
      </w:r>
      <w:r w:rsidR="00C26E58" w:rsidRPr="005371E5">
        <w:rPr>
          <w:color w:val="000000" w:themeColor="text1"/>
        </w:rPr>
        <w:t>атті</w:t>
      </w:r>
      <w:r w:rsidR="00F07EA5" w:rsidRPr="005371E5">
        <w:rPr>
          <w:color w:val="000000" w:themeColor="text1"/>
        </w:rPr>
        <w:t xml:space="preserve"> 58</w:t>
      </w:r>
      <w:r w:rsidR="00320166" w:rsidRPr="005371E5">
        <w:rPr>
          <w:color w:val="000000" w:themeColor="text1"/>
        </w:rPr>
        <w:t xml:space="preserve"> </w:t>
      </w:r>
      <w:r w:rsidR="00700EAB" w:rsidRPr="005371E5">
        <w:rPr>
          <w:color w:val="000000" w:themeColor="text1"/>
        </w:rPr>
        <w:t>Конституції України</w:t>
      </w:r>
      <w:r w:rsidR="002E460A" w:rsidRPr="005371E5">
        <w:rPr>
          <w:color w:val="000000" w:themeColor="text1"/>
        </w:rPr>
        <w:t>.</w:t>
      </w:r>
      <w:r w:rsidR="002E460A">
        <w:rPr>
          <w:color w:val="000000" w:themeColor="text1"/>
        </w:rPr>
        <w:t xml:space="preserve"> </w:t>
      </w:r>
    </w:p>
    <w:p w:rsidR="002E460A" w:rsidRPr="00B538B4" w:rsidRDefault="00320166" w:rsidP="00F444C7">
      <w:pPr>
        <w:spacing w:line="276" w:lineRule="auto"/>
      </w:pPr>
      <w:r>
        <w:rPr>
          <w:color w:val="000000" w:themeColor="text1"/>
        </w:rPr>
        <w:t>Враховуючи вище</w:t>
      </w:r>
      <w:r w:rsidR="002E460A">
        <w:rPr>
          <w:color w:val="000000" w:themeColor="text1"/>
        </w:rPr>
        <w:t xml:space="preserve">викладене, прошу відновити мені доступ до </w:t>
      </w:r>
      <w:r w:rsidR="0032441B">
        <w:rPr>
          <w:color w:val="000000" w:themeColor="text1"/>
        </w:rPr>
        <w:t xml:space="preserve">___________________ </w:t>
      </w:r>
      <w:r w:rsidR="002E460A">
        <w:rPr>
          <w:color w:val="000000" w:themeColor="text1"/>
        </w:rPr>
        <w:t xml:space="preserve">реєстру без пред’явлення до мене вимоги щодо </w:t>
      </w:r>
      <w:r w:rsidR="0032441B">
        <w:rPr>
          <w:color w:val="000000" w:themeColor="text1"/>
        </w:rPr>
        <w:t>надання</w:t>
      </w:r>
      <w:r w:rsidR="002E460A">
        <w:rPr>
          <w:color w:val="000000" w:themeColor="text1"/>
        </w:rPr>
        <w:t xml:space="preserve"> сертифікату </w:t>
      </w:r>
      <w:r w:rsidR="002E460A" w:rsidRPr="002E460A">
        <w:rPr>
          <w:color w:val="000000" w:themeColor="text1"/>
        </w:rPr>
        <w:t>про підтвердження професійної компетентності у відповідній сфері державної реєстрації</w:t>
      </w:r>
      <w:r w:rsidR="002E460A">
        <w:rPr>
          <w:color w:val="000000" w:themeColor="text1"/>
        </w:rPr>
        <w:t>.</w:t>
      </w:r>
    </w:p>
    <w:sectPr w:rsidR="002E460A" w:rsidRPr="00B538B4" w:rsidSect="003E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460"/>
    <w:multiLevelType w:val="multilevel"/>
    <w:tmpl w:val="66E840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EFC0D3C"/>
    <w:multiLevelType w:val="multilevel"/>
    <w:tmpl w:val="F330178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1C14B14"/>
    <w:multiLevelType w:val="multilevel"/>
    <w:tmpl w:val="411C3086"/>
    <w:lvl w:ilvl="0">
      <w:start w:val="1"/>
      <w:numFmt w:val="decimal"/>
      <w:lvlText w:val="%1."/>
      <w:lvlJc w:val="center"/>
      <w:pPr>
        <w:ind w:left="1069" w:hanging="36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ascii="Times New Roman" w:hAnsi="Times New Roman"/>
          <w:sz w:val="28"/>
          <w:szCs w:val="28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AD"/>
    <w:rsid w:val="00002936"/>
    <w:rsid w:val="00166236"/>
    <w:rsid w:val="00185618"/>
    <w:rsid w:val="00211B33"/>
    <w:rsid w:val="00272597"/>
    <w:rsid w:val="002E460A"/>
    <w:rsid w:val="00320166"/>
    <w:rsid w:val="0032441B"/>
    <w:rsid w:val="003E5E00"/>
    <w:rsid w:val="003E6CDD"/>
    <w:rsid w:val="004132C9"/>
    <w:rsid w:val="00446FEA"/>
    <w:rsid w:val="0053191D"/>
    <w:rsid w:val="005371E5"/>
    <w:rsid w:val="006E1453"/>
    <w:rsid w:val="006E49A8"/>
    <w:rsid w:val="00700EAB"/>
    <w:rsid w:val="00775C3A"/>
    <w:rsid w:val="00821793"/>
    <w:rsid w:val="00867055"/>
    <w:rsid w:val="00901FD3"/>
    <w:rsid w:val="00921AFE"/>
    <w:rsid w:val="0094338B"/>
    <w:rsid w:val="00AA4435"/>
    <w:rsid w:val="00AB60F6"/>
    <w:rsid w:val="00B538B4"/>
    <w:rsid w:val="00B662AD"/>
    <w:rsid w:val="00B9712E"/>
    <w:rsid w:val="00C04CEF"/>
    <w:rsid w:val="00C26E58"/>
    <w:rsid w:val="00DE1D45"/>
    <w:rsid w:val="00E40550"/>
    <w:rsid w:val="00E81E3E"/>
    <w:rsid w:val="00F07EA5"/>
    <w:rsid w:val="00F444C7"/>
    <w:rsid w:val="00F7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CDD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1793"/>
    <w:pPr>
      <w:contextualSpacing/>
    </w:pPr>
    <w:rPr>
      <w:rFonts w:eastAsia="Times New Roman"/>
      <w:szCs w:val="24"/>
      <w:lang w:val="de-DE" w:eastAsia="de-DE"/>
    </w:rPr>
  </w:style>
  <w:style w:type="paragraph" w:customStyle="1" w:styleId="a">
    <w:name w:val="Список_мой"/>
    <w:basedOn w:val="a4"/>
    <w:link w:val="a5"/>
    <w:qFormat/>
    <w:rsid w:val="00F733E0"/>
    <w:pPr>
      <w:numPr>
        <w:numId w:val="5"/>
      </w:numPr>
      <w:tabs>
        <w:tab w:val="left" w:pos="1134"/>
      </w:tabs>
    </w:pPr>
    <w:rPr>
      <w:color w:val="000000" w:themeColor="text1"/>
      <w:lang w:val="uk-UA"/>
    </w:rPr>
  </w:style>
  <w:style w:type="character" w:customStyle="1" w:styleId="a5">
    <w:name w:val="Список_мой Знак"/>
    <w:basedOn w:val="a1"/>
    <w:link w:val="a"/>
    <w:rsid w:val="00F733E0"/>
    <w:rPr>
      <w:rFonts w:eastAsia="Times New Roman"/>
      <w:color w:val="000000" w:themeColor="text1"/>
      <w:szCs w:val="24"/>
      <w:lang w:val="uk-UA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MethodAnalitical</cp:lastModifiedBy>
  <cp:revision>9</cp:revision>
  <dcterms:created xsi:type="dcterms:W3CDTF">2019-02-06T08:05:00Z</dcterms:created>
  <dcterms:modified xsi:type="dcterms:W3CDTF">2019-02-06T08:38:00Z</dcterms:modified>
</cp:coreProperties>
</file>